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6D" w:rsidRPr="00091C6D" w:rsidRDefault="00091C6D" w:rsidP="00091C6D">
      <w:pPr>
        <w:spacing w:after="0" w:line="240" w:lineRule="auto"/>
        <w:jc w:val="center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ru-RU"/>
        </w:rPr>
        <w:t>Информированное добровольное согласие на медицинское вмешательство</w:t>
      </w:r>
    </w:p>
    <w:p w:rsidR="00091C6D" w:rsidRPr="00091C6D" w:rsidRDefault="00091C6D" w:rsidP="00091C6D">
      <w:pPr>
        <w:spacing w:after="0" w:line="240" w:lineRule="auto"/>
        <w:jc w:val="center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17"/>
          <w:szCs w:val="17"/>
          <w:lang w:eastAsia="ru-RU"/>
        </w:rPr>
        <w:t>«_____</w:t>
      </w:r>
      <w:r>
        <w:rPr>
          <w:rFonts w:ascii="Times New Roman" w:eastAsia="Times New Roman" w:hAnsi="Times New Roman" w:cs="Times New Roman"/>
          <w:color w:val="474747"/>
          <w:sz w:val="17"/>
          <w:szCs w:val="17"/>
          <w:lang w:eastAsia="ru-RU"/>
        </w:rPr>
        <w:t>» _________________20___</w:t>
      </w:r>
      <w:r w:rsidRPr="00091C6D">
        <w:rPr>
          <w:rFonts w:ascii="Times New Roman" w:eastAsia="Times New Roman" w:hAnsi="Times New Roman" w:cs="Times New Roman"/>
          <w:color w:val="474747"/>
          <w:sz w:val="17"/>
          <w:szCs w:val="17"/>
          <w:lang w:eastAsia="ru-RU"/>
        </w:rPr>
        <w:t xml:space="preserve"> г.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 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Я, являясь Заказчиком, а в случае, если Заказчиком является несовершеннолетний или недееспособный гражданин, Законным представителем, даю </w:t>
      </w:r>
      <w:r w:rsidRPr="00091C6D">
        <w:rPr>
          <w:rFonts w:ascii="Times New Roman" w:eastAsia="Times New Roman" w:hAnsi="Times New Roman" w:cs="Times New Roman"/>
          <w:b/>
          <w:bCs/>
          <w:color w:val="474747"/>
          <w:sz w:val="15"/>
          <w:szCs w:val="15"/>
          <w:lang w:eastAsia="ru-RU"/>
        </w:rPr>
        <w:t>информированное добровольное согласие</w:t>
      </w: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 2012 г. № 390н (зарегистрирован Министерством юстиции Российской Федерации 5 мая 2012 г. № 24082).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 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В случае возникновения во время обследования и лечения (в том числе в ходе операции) непредвиденных осложнений, угрожающих моему здоровью, я даю согласие на изменение характера лечения (в том числе объема оперативного вмешательства), проведение срочных диагностических, лечебных и организационных мероприятий, направленных на немедленное устранение всех болезненных состояний независимо от степени их тяжести и угрозы жизни, предусмотренные утверждёнными стандартами оказания медицинской помощи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, 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действующими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 на территории Российской Федерации.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Я могу отказаться от обследования и лечения в любой момент, даже после подписания информированного согласия.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 Я утверждаю, что все интересующие меня вопросы мною заданы, все полученные 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ответы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 и разъяснения от медицинского персонала мною поняты, возможный риск предстоящего исследования, манипуляции, операции мною осознан.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Я понимаю, что медицинским персоналом будут приниматься все необходимые меры для моего излечения, но никаких гарантий или обещаний относительно результатов лечения не может быть предоставлено.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Я понимаю, что мне может быть дана информация о том, кто именно будет выполнять исследование, манипуляцию, операцию, однако мне гарантируется, что данное лицо имеет соответствующую квалификацию и опыт, предусмотренный положениями действующего законодательства Российской Федерации.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Я знаю, что в моих интересах сообщить медицинскому работнику обо всех имеющихся у меня и известных мне проблемах со здоровьем, аллергических реакциях и индивидуальной непереносимости лекарств, о наличии у меня в прошлом или в настоящее время инфекционного гепатита, туберкулеза, венерических заболеваний (в том числе сифилиса и ВИЧ-инфекции), а также о злоупотреблении алкоголем и/или пристрастии к наркотическим препаратам.</w:t>
      </w:r>
      <w:proofErr w:type="gramEnd"/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 Я понимаю, что нарушение врачебных рекомендаций, а также сокрытие информации о состоянии моего здоровья может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способствовать развитию местных и/или общих осложнений или даже стать их причиной.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 Я ознакомле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н(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а) со всеми пунктами настоящего документа и согласен(а) с ними. 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 </w:t>
      </w:r>
    </w:p>
    <w:p w:rsidR="00091C6D" w:rsidRPr="00091C6D" w:rsidRDefault="00091C6D" w:rsidP="00091C6D">
      <w:pPr>
        <w:spacing w:after="0" w:line="240" w:lineRule="auto"/>
        <w:jc w:val="both"/>
        <w:rPr>
          <w:rFonts w:ascii="Tahoma" w:eastAsia="Times New Roman" w:hAnsi="Tahoma" w:cs="Tahoma"/>
          <w:color w:val="474747"/>
          <w:sz w:val="18"/>
          <w:szCs w:val="18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Заказчик /Законный представитель </w:t>
      </w:r>
    </w:p>
    <w:p w:rsidR="00091C6D" w:rsidRPr="00091C6D" w:rsidRDefault="00091C6D" w:rsidP="00091C6D">
      <w:pPr>
        <w:spacing w:after="0" w:line="240" w:lineRule="auto"/>
        <w:jc w:val="center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Verdana" w:eastAsia="Times New Roman" w:hAnsi="Verdana" w:cs="Tahoma"/>
          <w:color w:val="474747"/>
          <w:sz w:val="20"/>
          <w:szCs w:val="20"/>
          <w:lang w:eastAsia="ru-RU"/>
        </w:rPr>
        <w:t> </w:t>
      </w:r>
    </w:p>
    <w:p w:rsidR="00091C6D" w:rsidRPr="00091C6D" w:rsidRDefault="00091C6D" w:rsidP="00091C6D">
      <w:pPr>
        <w:spacing w:after="0" w:line="240" w:lineRule="auto"/>
        <w:jc w:val="center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b/>
          <w:bCs/>
          <w:color w:val="474747"/>
          <w:sz w:val="21"/>
          <w:szCs w:val="21"/>
          <w:lang w:eastAsia="ru-RU"/>
        </w:rPr>
        <w:t>Согласие на обработку персональных данных</w:t>
      </w:r>
    </w:p>
    <w:p w:rsidR="00091C6D" w:rsidRPr="00091C6D" w:rsidRDefault="00091C6D" w:rsidP="00091C6D">
      <w:pPr>
        <w:spacing w:after="0" w:line="240" w:lineRule="auto"/>
        <w:jc w:val="center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17"/>
          <w:szCs w:val="17"/>
          <w:lang w:eastAsia="ru-RU"/>
        </w:rPr>
        <w:t>«_____» _________________20___</w:t>
      </w:r>
      <w:r w:rsidRPr="00091C6D">
        <w:rPr>
          <w:rFonts w:ascii="Times New Roman" w:eastAsia="Times New Roman" w:hAnsi="Times New Roman" w:cs="Times New Roman"/>
          <w:color w:val="474747"/>
          <w:sz w:val="17"/>
          <w:szCs w:val="17"/>
          <w:lang w:eastAsia="ru-RU"/>
        </w:rPr>
        <w:t xml:space="preserve"> г.</w:t>
      </w:r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7"/>
          <w:szCs w:val="17"/>
          <w:lang w:eastAsia="ru-RU"/>
        </w:rPr>
        <w:t>    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Я, Субъект персональных данных, а в случае, если Заказчиком является несовершеннолетний или недееспособный гражданин, то Законный представитель  (полные реквизиты и контактные данные представлены в графе «Адреса и реквизиты сторон» Договора) в соответствии с требованиями статьи 9  Федерального закона № 152-ФЗ от 27.07.2006 г. «О защите персональных данных», подтверждаю свое согласие на обработку Исполнителем (полные реквизиты и контактные данные представлены в графе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 «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Адреса и реквизиты сторон» Договора) (далее именуемый как - Оператор), моих (представляемого) персональных данных, включающих: </w:t>
      </w:r>
      <w:proofErr w:type="gramEnd"/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1) фамилия, имя, отчество; 2) пол; 3) дата рождения; 4) гражданство; 5) данные документа, удостоверяющего личность; 6) место жительства; 7) место регистрации; 8) дата регистрации; 9) анамнез; 10) диагноз; 11) сведения об организации, оказавшей медицинские услуги; 12) вид оказанной медицинской помощи; 13) условия оказания медицинской помощи; 14) сроки оказания медицинской помощи;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15) объем оказанной медицинской помощи; 16) результат обращения за медицинской помощью; 17) сведения об оказанных медицинских услугах; 18) примененные стандарты медицинской помощи; 19) сведения о медицинском работнике или медицинских работниках, оказавших медицинскую услугу; 20) контактный телефон, адрес электронной почты.</w:t>
      </w:r>
      <w:proofErr w:type="gramEnd"/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    В целях оказания мне (представляемому) медицинских услуг и исполнения Договора об оказании платных медицинских услуг. 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В процессе оказания Оператором мне (представляемому) медицинских услуг я предоставляю право медицинскому персоналу Оператора передавать мои (представляемого) персональные данные, содержащие сведения, составляющие врачебную тайну, а также иные вышеуказанные персональные данные иным работникам и/или контрагентам Оператора в целях оказания мне (представляемому) медицинских услуг и исполнения Договора об оказании платных медицинских услуг. </w:t>
      </w:r>
      <w:proofErr w:type="gramEnd"/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  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Предоставляю Оператору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(представляемого)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Оператор вправе обрабатывать мои (представляемого)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</w:t>
      </w:r>
      <w:proofErr w:type="gramEnd"/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  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Срок хранения моих (представляемого) персональных данных соответствует сроку хранения первичных медицинских документов, установленному законодательством РФ.</w:t>
      </w:r>
      <w:proofErr w:type="gramEnd"/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Настоящее согласие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</w:t>
      </w:r>
      <w:bookmarkStart w:id="0" w:name="_GoBack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а</w:t>
      </w:r>
      <w:bookmarkEnd w:id="0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те оказанной мне 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до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 </w:t>
      </w:r>
      <w:proofErr w:type="gramStart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предоставлении</w:t>
      </w:r>
      <w:proofErr w:type="gramEnd"/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 отзыва медицинской услуги, за исключением случаев передачи первичных медицинских документов на хранение в порядке, установленном законодательством РФ. </w:t>
      </w:r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            </w:t>
      </w:r>
    </w:p>
    <w:p w:rsidR="00091C6D" w:rsidRPr="00091C6D" w:rsidRDefault="00091C6D" w:rsidP="00091C6D">
      <w:pPr>
        <w:spacing w:after="0" w:line="240" w:lineRule="auto"/>
        <w:jc w:val="both"/>
        <w:rPr>
          <w:rFonts w:ascii="Verdana" w:eastAsia="Times New Roman" w:hAnsi="Verdana" w:cs="Tahoma"/>
          <w:color w:val="474747"/>
          <w:sz w:val="20"/>
          <w:szCs w:val="20"/>
          <w:lang w:eastAsia="ru-RU"/>
        </w:rPr>
      </w:pPr>
      <w:r w:rsidRPr="00091C6D"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>    Субъект персональных данных (Законн</w:t>
      </w:r>
      <w:r>
        <w:rPr>
          <w:rFonts w:ascii="Times New Roman" w:eastAsia="Times New Roman" w:hAnsi="Times New Roman" w:cs="Times New Roman"/>
          <w:color w:val="474747"/>
          <w:sz w:val="15"/>
          <w:szCs w:val="15"/>
          <w:lang w:eastAsia="ru-RU"/>
        </w:rPr>
        <w:t xml:space="preserve">ый представитель)    </w:t>
      </w:r>
      <w:r w:rsidRPr="00091C6D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 </w:t>
      </w:r>
    </w:p>
    <w:p w:rsidR="007C19B1" w:rsidRDefault="007C19B1"/>
    <w:sectPr w:rsidR="007C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58"/>
    <w:rsid w:val="00091C6D"/>
    <w:rsid w:val="003B3B58"/>
    <w:rsid w:val="007C19B1"/>
    <w:rsid w:val="00D4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</Words>
  <Characters>5622</Characters>
  <Application>Microsoft Office Word</Application>
  <DocSecurity>0</DocSecurity>
  <Lines>46</Lines>
  <Paragraphs>13</Paragraphs>
  <ScaleCrop>false</ScaleCrop>
  <Company>HP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2021-03-19T12:29:00Z</dcterms:created>
  <dcterms:modified xsi:type="dcterms:W3CDTF">2021-03-19T12:31:00Z</dcterms:modified>
</cp:coreProperties>
</file>